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75D6138D" w:rsidR="00040C16" w:rsidRPr="00E71890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E1737B"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  <w:r w:rsidR="005C4E77" w:rsidRPr="00E71890">
        <w:rPr>
          <w:rFonts w:ascii="Arial" w:hAnsi="Arial" w:cs="Arial"/>
          <w:b/>
          <w:bCs/>
          <w:sz w:val="18"/>
          <w:szCs w:val="18"/>
          <w:u w:val="single"/>
          <w:lang w:val="en-GB"/>
        </w:rPr>
        <w:t>9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E71890" w:rsidRPr="00E71890" w14:paraId="6804ED14" w14:textId="77777777" w:rsidTr="005E6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108C0E15" w14:textId="60CE9B74" w:rsidR="000D7084" w:rsidRPr="00E71890" w:rsidRDefault="000D7084" w:rsidP="005E672B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E71890">
              <w:rPr>
                <w:color w:val="auto"/>
                <w:lang w:val="en-GB"/>
              </w:rPr>
              <w:t xml:space="preserve">Software educational </w:t>
            </w:r>
            <w:proofErr w:type="spellStart"/>
            <w:r w:rsidRPr="00E71890">
              <w:rPr>
                <w:color w:val="auto"/>
                <w:lang w:val="en-GB"/>
              </w:rPr>
              <w:t>pentru</w:t>
            </w:r>
            <w:proofErr w:type="spellEnd"/>
            <w:r w:rsidRPr="00E71890">
              <w:rPr>
                <w:color w:val="auto"/>
                <w:lang w:val="en-GB"/>
              </w:rPr>
              <w:t xml:space="preserve"> </w:t>
            </w:r>
            <w:proofErr w:type="spellStart"/>
            <w:r w:rsidRPr="00E71890">
              <w:rPr>
                <w:color w:val="auto"/>
                <w:lang w:val="en-GB"/>
              </w:rPr>
              <w:t>crearea</w:t>
            </w:r>
            <w:proofErr w:type="spellEnd"/>
            <w:r w:rsidRPr="00E71890">
              <w:rPr>
                <w:color w:val="auto"/>
                <w:lang w:val="en-GB"/>
              </w:rPr>
              <w:t xml:space="preserve"> de </w:t>
            </w:r>
            <w:proofErr w:type="spellStart"/>
            <w:r w:rsidRPr="00E71890">
              <w:rPr>
                <w:color w:val="auto"/>
                <w:lang w:val="en-GB"/>
              </w:rPr>
              <w:t>continut</w:t>
            </w:r>
            <w:proofErr w:type="spellEnd"/>
            <w:r w:rsidRPr="00E71890">
              <w:rPr>
                <w:color w:val="auto"/>
                <w:lang w:val="en-GB"/>
              </w:rPr>
              <w:t xml:space="preserve"> digital </w:t>
            </w:r>
            <w:proofErr w:type="spellStart"/>
            <w:r w:rsidRPr="00E71890">
              <w:rPr>
                <w:color w:val="auto"/>
                <w:lang w:val="en-GB"/>
              </w:rPr>
              <w:t>interactiv</w:t>
            </w:r>
            <w:proofErr w:type="spellEnd"/>
          </w:p>
        </w:tc>
      </w:tr>
      <w:tr w:rsidR="00E71890" w:rsidRPr="00E71890" w14:paraId="374789A7" w14:textId="77777777" w:rsidTr="005E672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200813F9" w14:textId="77777777" w:rsidR="000D7084" w:rsidRPr="00E71890" w:rsidRDefault="000D7084" w:rsidP="005E672B">
            <w:pPr>
              <w:jc w:val="right"/>
              <w:rPr>
                <w:color w:val="auto"/>
              </w:rPr>
            </w:pPr>
            <w:proofErr w:type="spellStart"/>
            <w:r w:rsidRPr="00E71890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70F30D06" w14:textId="77777777" w:rsidR="000D7084" w:rsidRPr="00E71890" w:rsidRDefault="000D7084" w:rsidP="005E67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E71890">
              <w:rPr>
                <w:b/>
                <w:bCs/>
                <w:color w:val="auto"/>
              </w:rPr>
              <w:t>Specificații</w:t>
            </w:r>
            <w:proofErr w:type="spellEnd"/>
            <w:r w:rsidRPr="00E71890">
              <w:rPr>
                <w:b/>
                <w:bCs/>
                <w:color w:val="auto"/>
              </w:rPr>
              <w:t xml:space="preserve"> </w:t>
            </w:r>
            <w:proofErr w:type="spellStart"/>
            <w:r w:rsidRPr="00E71890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E71890" w:rsidRPr="00E71890" w14:paraId="17FD848A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4E0F44C6" w14:textId="18E8102C" w:rsidR="000D7084" w:rsidRPr="001B53B9" w:rsidRDefault="000D7084" w:rsidP="000D7084">
            <w:pPr>
              <w:jc w:val="right"/>
              <w:rPr>
                <w:b w:val="0"/>
                <w:bCs w:val="0"/>
                <w:color w:val="auto"/>
              </w:rPr>
            </w:pPr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Se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va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asigura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accesul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la software-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ul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educational de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creare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continut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pentru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minim </w:t>
            </w:r>
            <w:r w:rsidRPr="001B53B9">
              <w:rPr>
                <w:rFonts w:eastAsia="Times New Roman"/>
                <w:color w:val="auto"/>
              </w:rPr>
              <w:t xml:space="preserve">50 </w:t>
            </w:r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de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profesori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pe o </w:t>
            </w:r>
            <w:proofErr w:type="spellStart"/>
            <w:r w:rsidRPr="001B53B9">
              <w:rPr>
                <w:rFonts w:eastAsia="Times New Roman"/>
                <w:b w:val="0"/>
                <w:bCs w:val="0"/>
                <w:color w:val="auto"/>
              </w:rPr>
              <w:t>perioada</w:t>
            </w:r>
            <w:proofErr w:type="spellEnd"/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 de minim </w:t>
            </w:r>
            <w:r w:rsidRPr="001B53B9">
              <w:rPr>
                <w:rFonts w:eastAsia="Times New Roman"/>
                <w:color w:val="auto"/>
              </w:rPr>
              <w:t>1 ani</w:t>
            </w:r>
            <w:r w:rsidRPr="001B53B9">
              <w:rPr>
                <w:rFonts w:eastAsia="Times New Roman"/>
                <w:b w:val="0"/>
                <w:bCs w:val="0"/>
                <w:color w:val="auto"/>
              </w:rPr>
              <w:t xml:space="preserve">. </w:t>
            </w:r>
          </w:p>
        </w:tc>
        <w:tc>
          <w:tcPr>
            <w:tcW w:w="6314" w:type="dxa"/>
            <w:vAlign w:val="center"/>
          </w:tcPr>
          <w:p w14:paraId="3ACE50C6" w14:textId="73D255FB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Instrument online/editor de </w:t>
            </w:r>
            <w:proofErr w:type="spellStart"/>
            <w:r w:rsidRPr="00E71890">
              <w:rPr>
                <w:rFonts w:eastAsia="Times New Roman"/>
                <w:color w:val="auto"/>
              </w:rPr>
              <w:t>creare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interactiv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(authoring tool), cu </w:t>
            </w:r>
            <w:proofErr w:type="spellStart"/>
            <w:r w:rsidRPr="00E71890">
              <w:rPr>
                <w:rFonts w:eastAsia="Times New Roman"/>
                <w:color w:val="auto"/>
              </w:rPr>
              <w:t>interfata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in </w:t>
            </w:r>
            <w:proofErr w:type="spellStart"/>
            <w:r w:rsidRPr="00E71890">
              <w:rPr>
                <w:rFonts w:eastAsia="Times New Roman"/>
                <w:color w:val="auto"/>
              </w:rPr>
              <w:t>limba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română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cursuri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digitale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html5 </w:t>
            </w:r>
            <w:proofErr w:type="spellStart"/>
            <w:r w:rsidRPr="00E71890">
              <w:rPr>
                <w:rFonts w:eastAsia="Times New Roman"/>
                <w:color w:val="auto"/>
              </w:rPr>
              <w:t>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fi </w:t>
            </w:r>
            <w:proofErr w:type="spellStart"/>
            <w:r w:rsidRPr="00E71890">
              <w:rPr>
                <w:rFonts w:eastAsia="Times New Roman"/>
                <w:color w:val="auto"/>
              </w:rPr>
              <w:t>exportat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html (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offline)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la </w:t>
            </w:r>
            <w:proofErr w:type="spellStart"/>
            <w:r w:rsidRPr="00E71890">
              <w:rPr>
                <w:rFonts w:eastAsia="Times New Roman"/>
                <w:color w:val="auto"/>
              </w:rPr>
              <w:t>standarde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internaționale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 1.2, SCORM 2004 3rd edition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 2004 4th edition. </w:t>
            </w:r>
          </w:p>
        </w:tc>
      </w:tr>
      <w:tr w:rsidR="00E71890" w:rsidRPr="00E71890" w14:paraId="47476529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C3F3888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06895CC" w14:textId="1900BCA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Va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generarea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text cu </w:t>
            </w:r>
            <w:proofErr w:type="spellStart"/>
            <w:r w:rsidRPr="00E71890">
              <w:rPr>
                <w:rFonts w:eastAsia="Times New Roman"/>
                <w:color w:val="auto"/>
              </w:rPr>
              <w:t>ajutorul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AI, </w:t>
            </w:r>
            <w:proofErr w:type="spellStart"/>
            <w:r w:rsidRPr="00E71890">
              <w:rPr>
                <w:rFonts w:eastAsia="Times New Roman"/>
                <w:color w:val="auto"/>
              </w:rPr>
              <w:t>inserarea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elemente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interactive, </w:t>
            </w:r>
            <w:proofErr w:type="spellStart"/>
            <w:r w:rsidRPr="00E71890">
              <w:rPr>
                <w:rFonts w:eastAsia="Times New Roman"/>
                <w:color w:val="auto"/>
              </w:rPr>
              <w:t>imagini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video, </w:t>
            </w:r>
            <w:proofErr w:type="spellStart"/>
            <w:r w:rsidRPr="00E71890">
              <w:rPr>
                <w:rFonts w:eastAsia="Times New Roman"/>
                <w:color w:val="auto"/>
              </w:rPr>
              <w:t>quizz-uri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sesiuni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evaluare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avatare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interactive/</w:t>
            </w:r>
            <w:proofErr w:type="spellStart"/>
            <w:r w:rsidRPr="00E71890">
              <w:rPr>
                <w:rFonts w:eastAsia="Times New Roman"/>
                <w:color w:val="auto"/>
              </w:rPr>
              <w:t>asistenți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virtuali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generare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voce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limba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română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precum </w:t>
            </w:r>
            <w:proofErr w:type="spellStart"/>
            <w:r w:rsidRPr="00E71890">
              <w:rPr>
                <w:rFonts w:eastAsia="Times New Roman"/>
                <w:color w:val="auto"/>
              </w:rPr>
              <w:t>si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editor </w:t>
            </w:r>
            <w:proofErr w:type="spellStart"/>
            <w:r w:rsidRPr="00E71890">
              <w:rPr>
                <w:rFonts w:eastAsia="Times New Roman"/>
                <w:color w:val="auto"/>
              </w:rPr>
              <w:t>foto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video </w:t>
            </w:r>
            <w:proofErr w:type="spellStart"/>
            <w:r w:rsidRPr="00E71890">
              <w:rPr>
                <w:rFonts w:eastAsia="Times New Roman"/>
                <w:color w:val="auto"/>
              </w:rPr>
              <w:t>integrat</w:t>
            </w:r>
            <w:proofErr w:type="spellEnd"/>
            <w:r w:rsidRPr="00E71890">
              <w:rPr>
                <w:rFonts w:eastAsia="Times New Roman"/>
                <w:color w:val="auto"/>
              </w:rPr>
              <w:t>.</w:t>
            </w:r>
          </w:p>
        </w:tc>
      </w:tr>
      <w:tr w:rsidR="00E71890" w:rsidRPr="00E71890" w14:paraId="4F2B30E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084D827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3654595" w14:textId="46FF1A14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Va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partajarea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sursei</w:t>
            </w:r>
            <w:proofErr w:type="spellEnd"/>
            <w:r w:rsidRPr="00E71890">
              <w:rPr>
                <w:rFonts w:eastAsia="Times New Roman"/>
                <w:color w:val="auto"/>
              </w:rPr>
              <w:t>/</w:t>
            </w:r>
            <w:proofErr w:type="spellStart"/>
            <w:r w:rsidRPr="00E71890">
              <w:rPr>
                <w:rFonts w:eastAsia="Times New Roman"/>
                <w:color w:val="auto"/>
              </w:rPr>
              <w:t>lucrul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colaborativ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va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>/</w:t>
            </w:r>
            <w:proofErr w:type="spellStart"/>
            <w:r w:rsidRPr="00E71890">
              <w:rPr>
                <w:rFonts w:eastAsia="Times New Roman"/>
                <w:color w:val="auto"/>
              </w:rPr>
              <w:t>cursuri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responsive (</w:t>
            </w:r>
            <w:proofErr w:type="spellStart"/>
            <w:r w:rsidRPr="00E71890">
              <w:rPr>
                <w:rFonts w:eastAsia="Times New Roman"/>
                <w:color w:val="auto"/>
              </w:rPr>
              <w:t>continutul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E71890">
              <w:rPr>
                <w:rFonts w:eastAsia="Times New Roman"/>
                <w:color w:val="auto"/>
              </w:rPr>
              <w:t>va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adapta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in </w:t>
            </w:r>
            <w:proofErr w:type="spellStart"/>
            <w:r w:rsidRPr="00E71890">
              <w:rPr>
                <w:rFonts w:eastAsia="Times New Roman"/>
                <w:color w:val="auto"/>
              </w:rPr>
              <w:t>functie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dispozitivul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utilizat</w:t>
            </w:r>
            <w:proofErr w:type="spellEnd"/>
            <w:r w:rsidRPr="00E71890">
              <w:rPr>
                <w:rFonts w:eastAsia="Times New Roman"/>
                <w:color w:val="auto"/>
              </w:rPr>
              <w:t>/</w:t>
            </w:r>
            <w:proofErr w:type="spellStart"/>
            <w:r w:rsidRPr="00E71890">
              <w:rPr>
                <w:rFonts w:eastAsia="Times New Roman"/>
                <w:color w:val="auto"/>
              </w:rPr>
              <w:t>dimensiunea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display-</w:t>
            </w:r>
            <w:proofErr w:type="spellStart"/>
            <w:r w:rsidRPr="00E71890">
              <w:rPr>
                <w:rFonts w:eastAsia="Times New Roman"/>
                <w:color w:val="auto"/>
              </w:rPr>
              <w:t>ului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) </w:t>
            </w:r>
            <w:proofErr w:type="spellStart"/>
            <w:r w:rsidRPr="00E71890">
              <w:rPr>
                <w:rFonts w:eastAsia="Times New Roman"/>
                <w:color w:val="auto"/>
              </w:rPr>
              <w:t>si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va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oferi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cursurilor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E71890">
              <w:rPr>
                <w:rFonts w:eastAsia="Times New Roman"/>
                <w:color w:val="auto"/>
              </w:rPr>
              <w:t>bază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link, </w:t>
            </w:r>
            <w:proofErr w:type="spellStart"/>
            <w:r w:rsidRPr="00E71890">
              <w:rPr>
                <w:rFonts w:eastAsia="Times New Roman"/>
                <w:color w:val="auto"/>
              </w:rPr>
              <w:t>fără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necesitatea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ca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E71890">
              <w:rPr>
                <w:rFonts w:eastAsia="Times New Roman"/>
                <w:color w:val="auto"/>
              </w:rPr>
              <w:t>cursantul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) </w:t>
            </w:r>
            <w:proofErr w:type="spellStart"/>
            <w:r w:rsidRPr="00E71890">
              <w:rPr>
                <w:rFonts w:eastAsia="Times New Roman"/>
                <w:color w:val="auto"/>
              </w:rPr>
              <w:t>să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dețină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un cont. </w:t>
            </w:r>
          </w:p>
        </w:tc>
      </w:tr>
      <w:tr w:rsidR="00E71890" w:rsidRPr="00E71890" w14:paraId="7DD0916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5DA55C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041A3E31" w14:textId="4567E23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E71890">
              <w:rPr>
                <w:rFonts w:eastAsia="Times New Roman"/>
                <w:color w:val="auto"/>
              </w:rPr>
              <w:t>Biblioteca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editorului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continut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accesarea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unui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numar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peste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5000 de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educaționale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omologate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Ministerul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Educatiei</w:t>
            </w:r>
            <w:proofErr w:type="spellEnd"/>
            <w:r w:rsidRPr="00E71890">
              <w:rPr>
                <w:rFonts w:eastAsia="Times New Roman"/>
                <w:color w:val="auto"/>
              </w:rPr>
              <w:t>.</w:t>
            </w:r>
          </w:p>
        </w:tc>
      </w:tr>
      <w:tr w:rsidR="00E71890" w:rsidRPr="00E71890" w14:paraId="6F47687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3B02967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8311D8C" w14:textId="21805B14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E71890">
              <w:rPr>
                <w:rFonts w:eastAsia="Times New Roman"/>
                <w:color w:val="auto"/>
              </w:rPr>
              <w:t>Specificatii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tehnice</w:t>
            </w:r>
            <w:proofErr w:type="spellEnd"/>
            <w:r w:rsidRPr="00E71890">
              <w:rPr>
                <w:rFonts w:eastAsia="Times New Roman"/>
                <w:color w:val="auto"/>
              </w:rPr>
              <w:t>:</w:t>
            </w:r>
          </w:p>
        </w:tc>
      </w:tr>
      <w:tr w:rsidR="00E71890" w:rsidRPr="00E71890" w14:paraId="20D963B5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F30CBC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E056AA7" w14:textId="4ED2E4D4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Functionalități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ChatGPT 4 </w:t>
            </w:r>
            <w:proofErr w:type="spellStart"/>
            <w:r w:rsidRPr="00E71890">
              <w:rPr>
                <w:rFonts w:eastAsia="Times New Roman"/>
                <w:color w:val="auto"/>
              </w:rPr>
              <w:t>incluse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editor, </w:t>
            </w:r>
            <w:proofErr w:type="spellStart"/>
            <w:r w:rsidRPr="00E71890">
              <w:rPr>
                <w:rFonts w:eastAsia="Times New Roman"/>
                <w:color w:val="auto"/>
              </w:rPr>
              <w:t>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ajuta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E71890">
              <w:rPr>
                <w:rFonts w:eastAsia="Times New Roman"/>
                <w:color w:val="auto"/>
              </w:rPr>
              <w:t>generare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regenerare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text, cu </w:t>
            </w:r>
            <w:proofErr w:type="spellStart"/>
            <w:r w:rsidRPr="00E71890">
              <w:rPr>
                <w:rFonts w:eastAsia="Times New Roman"/>
                <w:color w:val="auto"/>
              </w:rPr>
              <w:t>ajutorul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AI;</w:t>
            </w:r>
          </w:p>
        </w:tc>
      </w:tr>
      <w:tr w:rsidR="00E71890" w:rsidRPr="00E71890" w14:paraId="77ED4969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3BD7EBD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7B3CDDB" w14:textId="65262ED6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unui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cuprins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297428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CB3A842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34AAB37" w14:textId="3FDF53C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Platformă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creare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interactiv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full online, </w:t>
            </w:r>
            <w:proofErr w:type="spellStart"/>
            <w:r w:rsidRPr="00E71890">
              <w:rPr>
                <w:rFonts w:eastAsia="Times New Roman"/>
                <w:color w:val="auto"/>
              </w:rPr>
              <w:t>compatibilă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orice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browser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orice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sistem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operare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5CE11AD9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219CBB5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2A8B2D3" w14:textId="42CFDAA3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este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html5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fi </w:t>
            </w:r>
            <w:proofErr w:type="spellStart"/>
            <w:r w:rsidRPr="00E71890">
              <w:rPr>
                <w:rFonts w:eastAsia="Times New Roman"/>
                <w:color w:val="auto"/>
              </w:rPr>
              <w:t>exportat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ca </w:t>
            </w:r>
            <w:proofErr w:type="spellStart"/>
            <w:r w:rsidRPr="00E71890">
              <w:rPr>
                <w:rFonts w:eastAsia="Times New Roman"/>
                <w:color w:val="auto"/>
              </w:rPr>
              <w:t>pachet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html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pachet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SCORM;</w:t>
            </w:r>
          </w:p>
        </w:tc>
      </w:tr>
      <w:tr w:rsidR="00E71890" w:rsidRPr="00E71890" w14:paraId="730736CB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3AC59ED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602C332" w14:textId="76CDFD9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Conținutul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 </w:t>
            </w:r>
            <w:proofErr w:type="spellStart"/>
            <w:r w:rsidRPr="00E71890">
              <w:rPr>
                <w:rFonts w:eastAsia="Times New Roman"/>
                <w:color w:val="auto"/>
              </w:rPr>
              <w:t>este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compatibil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SCORM;</w:t>
            </w:r>
          </w:p>
        </w:tc>
      </w:tr>
      <w:tr w:rsidR="00E71890" w:rsidRPr="00E71890" w14:paraId="06387E6D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3A2478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39F6D7F" w14:textId="4056D48B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Număr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nelimitat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proiecte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4DEB1C3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B11FDC5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C416C26" w14:textId="4E567C6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5 GB </w:t>
            </w:r>
            <w:proofErr w:type="spellStart"/>
            <w:r w:rsidRPr="00E71890">
              <w:rPr>
                <w:rFonts w:eastAsia="Times New Roman"/>
                <w:color w:val="auto"/>
              </w:rPr>
              <w:t>spațiu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stocare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fiecare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cont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58D86A4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C3307A8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CB9A414" w14:textId="01713B66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Are o </w:t>
            </w:r>
            <w:proofErr w:type="spellStart"/>
            <w:r w:rsidRPr="00E71890">
              <w:rPr>
                <w:rFonts w:eastAsia="Times New Roman"/>
                <w:color w:val="auto"/>
              </w:rPr>
              <w:t>pagină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separată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metadate;</w:t>
            </w:r>
          </w:p>
        </w:tc>
      </w:tr>
      <w:tr w:rsidR="00E71890" w:rsidRPr="00E71890" w14:paraId="75E9CD5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9EB524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3BF88A4" w14:textId="2576C983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atașarea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fișiere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digital;</w:t>
            </w:r>
          </w:p>
        </w:tc>
      </w:tr>
      <w:tr w:rsidR="00E71890" w:rsidRPr="00E71890" w14:paraId="72276DC0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4AB8FF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4BF8392" w14:textId="6DAA466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lucrul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avatar (</w:t>
            </w:r>
            <w:proofErr w:type="spellStart"/>
            <w:r w:rsidRPr="00E71890">
              <w:rPr>
                <w:rFonts w:eastAsia="Times New Roman"/>
                <w:color w:val="auto"/>
              </w:rPr>
              <w:t>inclusiv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unui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asistent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virtual) cu </w:t>
            </w:r>
            <w:proofErr w:type="spellStart"/>
            <w:r w:rsidRPr="00E71890">
              <w:rPr>
                <w:rFonts w:eastAsia="Times New Roman"/>
                <w:color w:val="auto"/>
              </w:rPr>
              <w:t>componentă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 </w:t>
            </w:r>
            <w:proofErr w:type="spellStart"/>
            <w:r w:rsidRPr="00E71890">
              <w:rPr>
                <w:rFonts w:eastAsia="Times New Roman"/>
                <w:color w:val="auto"/>
              </w:rPr>
              <w:t>generata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Text to speech, voce/</w:t>
            </w:r>
            <w:proofErr w:type="spellStart"/>
            <w:r w:rsidRPr="00E71890">
              <w:rPr>
                <w:rFonts w:eastAsia="Times New Roman"/>
                <w:color w:val="auto"/>
              </w:rPr>
              <w:t>inregistrare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 instant </w:t>
            </w:r>
            <w:proofErr w:type="spellStart"/>
            <w:r w:rsidRPr="00E71890">
              <w:rPr>
                <w:rFonts w:eastAsia="Times New Roman"/>
                <w:color w:val="auto"/>
              </w:rPr>
              <w:t>si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inserarea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voce via import </w:t>
            </w:r>
            <w:proofErr w:type="spellStart"/>
            <w:r w:rsidRPr="00E71890">
              <w:rPr>
                <w:rFonts w:eastAsia="Times New Roman"/>
                <w:color w:val="auto"/>
              </w:rPr>
              <w:t>fisier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audio;</w:t>
            </w:r>
          </w:p>
        </w:tc>
      </w:tr>
      <w:tr w:rsidR="00E71890" w:rsidRPr="00E71890" w14:paraId="46907B3B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C4E3D9E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09EC8F6" w14:textId="2FD4558F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editarea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avansata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E71890">
              <w:rPr>
                <w:rFonts w:eastAsia="Times New Roman"/>
                <w:color w:val="auto"/>
              </w:rPr>
              <w:t>vocilor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generate Text to speech cu </w:t>
            </w:r>
            <w:proofErr w:type="spellStart"/>
            <w:r w:rsidRPr="00E71890">
              <w:rPr>
                <w:rFonts w:eastAsia="Times New Roman"/>
                <w:color w:val="auto"/>
              </w:rPr>
              <w:t>ajutorul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SSML;</w:t>
            </w:r>
          </w:p>
        </w:tc>
      </w:tr>
      <w:tr w:rsidR="00E71890" w:rsidRPr="00E71890" w14:paraId="3CADF21F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A9B001E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76083D3" w14:textId="782E5923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Editor de </w:t>
            </w:r>
            <w:proofErr w:type="spellStart"/>
            <w:r w:rsidRPr="00E71890">
              <w:rPr>
                <w:rFonts w:eastAsia="Times New Roman"/>
                <w:color w:val="auto"/>
              </w:rPr>
              <w:t>imagini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editor video, editor </w:t>
            </w:r>
            <w:proofErr w:type="spellStart"/>
            <w:r w:rsidRPr="00E71890">
              <w:rPr>
                <w:rFonts w:eastAsia="Times New Roman"/>
                <w:color w:val="auto"/>
              </w:rPr>
              <w:t>subtitrare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pentru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clipuri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audio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video;</w:t>
            </w:r>
          </w:p>
        </w:tc>
      </w:tr>
      <w:tr w:rsidR="00E71890" w:rsidRPr="00E71890" w14:paraId="0564FF36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B23BDC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534CB37" w14:textId="0E9F6268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Extragerea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readarea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sectiuni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E71890">
              <w:rPr>
                <w:rFonts w:eastAsia="Times New Roman"/>
                <w:color w:val="auto"/>
              </w:rPr>
              <w:t>clipurilor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video </w:t>
            </w:r>
            <w:proofErr w:type="spellStart"/>
            <w:r w:rsidRPr="00E71890">
              <w:rPr>
                <w:rFonts w:eastAsia="Times New Roman"/>
                <w:color w:val="auto"/>
              </w:rPr>
              <w:t>disponibile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E71890">
              <w:rPr>
                <w:rFonts w:eastAsia="Times New Roman"/>
                <w:color w:val="auto"/>
              </w:rPr>
              <w:t>Youtube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– </w:t>
            </w:r>
            <w:proofErr w:type="spellStart"/>
            <w:r w:rsidRPr="00E71890">
              <w:rPr>
                <w:rFonts w:eastAsia="Times New Roman"/>
                <w:color w:val="auto"/>
              </w:rPr>
              <w:t>fara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alte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instrumente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editare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9CDBBD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894427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AC59ABB" w14:textId="74AB307E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ferestre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pop-up;</w:t>
            </w:r>
          </w:p>
        </w:tc>
      </w:tr>
      <w:tr w:rsidR="00E71890" w:rsidRPr="00E71890" w14:paraId="0081371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66CBC3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47DFDDF" w14:textId="782A65F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Editor </w:t>
            </w:r>
            <w:proofErr w:type="spellStart"/>
            <w:r w:rsidRPr="00E71890">
              <w:rPr>
                <w:rFonts w:eastAsia="Times New Roman"/>
                <w:color w:val="auto"/>
              </w:rPr>
              <w:t>matematic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avansat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LaTeX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lucru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tabele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56D434C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C7F9A25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649587A" w14:textId="25F8DAA8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Animații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teme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efecte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grafice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CDE5D14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3CAED12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199B10C0" w14:textId="29A5C57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Lucrează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semne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carte;</w:t>
            </w:r>
          </w:p>
        </w:tc>
      </w:tr>
      <w:tr w:rsidR="00E71890" w:rsidRPr="00E71890" w14:paraId="1B450F36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049C7B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97FEA1C" w14:textId="436558B1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Permite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inserarea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resurse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E71890">
              <w:rPr>
                <w:rFonts w:eastAsia="Times New Roman"/>
                <w:color w:val="auto"/>
              </w:rPr>
              <w:t>alte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platforme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online </w:t>
            </w:r>
            <w:proofErr w:type="spellStart"/>
            <w:r w:rsidRPr="00E71890">
              <w:rPr>
                <w:rFonts w:eastAsia="Times New Roman"/>
                <w:color w:val="auto"/>
              </w:rPr>
              <w:t>folosind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comanda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i/>
                <w:iCs/>
                <w:color w:val="auto"/>
              </w:rPr>
              <w:t>iframe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DCED90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0456A0E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202504A" w14:textId="13680F6D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Import pptx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epub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70C79873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240732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D8EF7DB" w14:textId="34306957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Bibliotecă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șabloane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30E56308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B8E849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1581D56D" w14:textId="6B14F8BA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Colaborare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timp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real </w:t>
            </w:r>
            <w:proofErr w:type="spellStart"/>
            <w:r w:rsidRPr="00E71890">
              <w:rPr>
                <w:rFonts w:eastAsia="Times New Roman"/>
                <w:color w:val="auto"/>
              </w:rPr>
              <w:t>între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utilizatori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9F695D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E215864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048F547" w14:textId="33DFF66F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partajării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391695D2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B89AB5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B7F2E0D" w14:textId="327E5EC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accesării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materialelor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biblioteca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platformei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E71890">
              <w:rPr>
                <w:rFonts w:eastAsia="Times New Roman"/>
                <w:color w:val="auto"/>
              </w:rPr>
              <w:t>în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format </w:t>
            </w:r>
            <w:proofErr w:type="spellStart"/>
            <w:r w:rsidRPr="00E71890">
              <w:rPr>
                <w:rFonts w:eastAsia="Times New Roman"/>
                <w:color w:val="auto"/>
              </w:rPr>
              <w:t>privat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public, </w:t>
            </w:r>
            <w:proofErr w:type="spellStart"/>
            <w:r w:rsidRPr="00E71890">
              <w:rPr>
                <w:rFonts w:eastAsia="Times New Roman"/>
                <w:color w:val="auto"/>
              </w:rPr>
              <w:t>fără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cont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logare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2DBFB00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BB50C1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3B9DBF46" w14:textId="2DCFEC75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Salvare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automată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E71890">
              <w:rPr>
                <w:rFonts w:eastAsia="Times New Roman"/>
                <w:color w:val="auto"/>
              </w:rPr>
              <w:t>protecție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E71890">
              <w:rPr>
                <w:rFonts w:eastAsia="Times New Roman"/>
                <w:color w:val="auto"/>
              </w:rPr>
              <w:t>deconectare</w:t>
            </w:r>
            <w:proofErr w:type="spellEnd"/>
            <w:r w:rsidRPr="00E71890">
              <w:rPr>
                <w:rFonts w:eastAsia="Times New Roman"/>
                <w:color w:val="auto"/>
              </w:rPr>
              <w:t>);</w:t>
            </w:r>
          </w:p>
        </w:tc>
      </w:tr>
      <w:tr w:rsidR="00E71890" w:rsidRPr="00E71890" w14:paraId="4EA273E6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4D9E279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65D244B3" w14:textId="4945157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E71890">
              <w:rPr>
                <w:rFonts w:eastAsia="Times New Roman"/>
                <w:color w:val="auto"/>
              </w:rPr>
              <w:t>upgrada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rapid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deja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exportate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7EDC58EF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63465D1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332CC81" w14:textId="664CD490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propriile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șabloane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sau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E71890">
              <w:rPr>
                <w:rFonts w:eastAsia="Times New Roman"/>
                <w:color w:val="auto"/>
              </w:rPr>
              <w:t>reutiliza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părți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anterior;</w:t>
            </w:r>
          </w:p>
        </w:tc>
      </w:tr>
      <w:tr w:rsidR="00E71890" w:rsidRPr="00E71890" w14:paraId="73FA4B7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1AE49DB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56541D71" w14:textId="642D349F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se pot </w:t>
            </w:r>
            <w:proofErr w:type="spellStart"/>
            <w:r w:rsidRPr="00E71890">
              <w:rPr>
                <w:rFonts w:eastAsia="Times New Roman"/>
                <w:color w:val="auto"/>
              </w:rPr>
              <w:t>securiza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parolă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4449BA3A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5B1B8C1A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ADABB21" w14:textId="5B7A29B9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Materialele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pot fi </w:t>
            </w:r>
            <w:proofErr w:type="spellStart"/>
            <w:r w:rsidRPr="00E71890">
              <w:rPr>
                <w:rFonts w:eastAsia="Times New Roman"/>
                <w:color w:val="auto"/>
              </w:rPr>
              <w:t>realizate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E71890">
              <w:rPr>
                <w:rFonts w:eastAsia="Times New Roman"/>
                <w:color w:val="auto"/>
              </w:rPr>
              <w:t>limitarea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duratei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până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la care pot fi </w:t>
            </w:r>
            <w:proofErr w:type="spellStart"/>
            <w:r w:rsidRPr="00E71890">
              <w:rPr>
                <w:rFonts w:eastAsia="Times New Roman"/>
                <w:color w:val="auto"/>
              </w:rPr>
              <w:t>accesate</w:t>
            </w:r>
            <w:proofErr w:type="spellEnd"/>
            <w:r w:rsidRPr="00E71890">
              <w:rPr>
                <w:rFonts w:eastAsia="Times New Roman"/>
                <w:color w:val="auto"/>
              </w:rPr>
              <w:t>;</w:t>
            </w:r>
          </w:p>
        </w:tc>
      </w:tr>
      <w:tr w:rsidR="00E71890" w:rsidRPr="00E71890" w14:paraId="665085DC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A2A66D2" w14:textId="77777777" w:rsidR="000D7084" w:rsidRPr="00E71890" w:rsidRDefault="000D7084" w:rsidP="000D7084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47B78405" w14:textId="3A2C4527" w:rsidR="000D7084" w:rsidRPr="00E71890" w:rsidRDefault="000D7084" w:rsidP="000D7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E71890">
              <w:rPr>
                <w:rFonts w:eastAsia="Times New Roman"/>
                <w:color w:val="auto"/>
              </w:rPr>
              <w:t xml:space="preserve">-       </w:t>
            </w:r>
            <w:proofErr w:type="spellStart"/>
            <w:r w:rsidRPr="00E71890">
              <w:rPr>
                <w:rFonts w:eastAsia="Times New Roman"/>
                <w:color w:val="auto"/>
              </w:rPr>
              <w:t>Posibilitatea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E71890">
              <w:rPr>
                <w:rFonts w:eastAsia="Times New Roman"/>
                <w:color w:val="auto"/>
              </w:rPr>
              <w:t>editare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avansată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E71890">
              <w:rPr>
                <w:rFonts w:eastAsia="Times New Roman"/>
                <w:color w:val="auto"/>
              </w:rPr>
              <w:t>folosind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html </w:t>
            </w:r>
            <w:proofErr w:type="spellStart"/>
            <w:r w:rsidRPr="00E71890">
              <w:rPr>
                <w:rFonts w:eastAsia="Times New Roman"/>
                <w:color w:val="auto"/>
              </w:rPr>
              <w:t>și</w:t>
            </w:r>
            <w:proofErr w:type="spellEnd"/>
            <w:r w:rsidRPr="00E71890">
              <w:rPr>
                <w:rFonts w:eastAsia="Times New Roman"/>
                <w:color w:val="auto"/>
              </w:rPr>
              <w:t xml:space="preserve"> CSS.</w:t>
            </w:r>
          </w:p>
        </w:tc>
      </w:tr>
    </w:tbl>
    <w:p w14:paraId="36E1D3ED" w14:textId="77777777" w:rsidR="000D7084" w:rsidRPr="00E71890" w:rsidRDefault="000D7084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0D7084" w:rsidRPr="00E71890" w:rsidSect="00EC703C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70F1B" w14:textId="77777777" w:rsidR="00EC703C" w:rsidRDefault="00EC703C" w:rsidP="007138FA">
      <w:pPr>
        <w:spacing w:after="0" w:line="240" w:lineRule="auto"/>
      </w:pPr>
      <w:r>
        <w:separator/>
      </w:r>
    </w:p>
  </w:endnote>
  <w:endnote w:type="continuationSeparator" w:id="0">
    <w:p w14:paraId="7EBF8BF8" w14:textId="77777777" w:rsidR="00EC703C" w:rsidRDefault="00EC703C" w:rsidP="007138FA">
      <w:pPr>
        <w:spacing w:after="0" w:line="240" w:lineRule="auto"/>
      </w:pPr>
      <w:r>
        <w:continuationSeparator/>
      </w:r>
    </w:p>
  </w:endnote>
  <w:endnote w:type="continuationNotice" w:id="1">
    <w:p w14:paraId="11F255F6" w14:textId="77777777" w:rsidR="00EC703C" w:rsidRDefault="00EC70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6DF30" w14:textId="77777777" w:rsidR="00EC703C" w:rsidRDefault="00EC703C" w:rsidP="007138FA">
      <w:pPr>
        <w:spacing w:after="0" w:line="240" w:lineRule="auto"/>
      </w:pPr>
      <w:r>
        <w:separator/>
      </w:r>
    </w:p>
  </w:footnote>
  <w:footnote w:type="continuationSeparator" w:id="0">
    <w:p w14:paraId="047E5EC2" w14:textId="77777777" w:rsidR="00EC703C" w:rsidRDefault="00EC703C" w:rsidP="007138FA">
      <w:pPr>
        <w:spacing w:after="0" w:line="240" w:lineRule="auto"/>
      </w:pPr>
      <w:r>
        <w:continuationSeparator/>
      </w:r>
    </w:p>
  </w:footnote>
  <w:footnote w:type="continuationNotice" w:id="1">
    <w:p w14:paraId="1FE3B0B4" w14:textId="77777777" w:rsidR="00EC703C" w:rsidRDefault="00EC703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2696"/>
    <w:rsid w:val="000C599C"/>
    <w:rsid w:val="000D035F"/>
    <w:rsid w:val="000D7084"/>
    <w:rsid w:val="000E2CAC"/>
    <w:rsid w:val="000F23B9"/>
    <w:rsid w:val="00115951"/>
    <w:rsid w:val="0017262A"/>
    <w:rsid w:val="00173270"/>
    <w:rsid w:val="00186202"/>
    <w:rsid w:val="00191BB0"/>
    <w:rsid w:val="001B3158"/>
    <w:rsid w:val="001B53B9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4354C5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7287A"/>
    <w:rsid w:val="00573084"/>
    <w:rsid w:val="0059681A"/>
    <w:rsid w:val="005A7083"/>
    <w:rsid w:val="005C4E77"/>
    <w:rsid w:val="006002A8"/>
    <w:rsid w:val="00614301"/>
    <w:rsid w:val="0062771F"/>
    <w:rsid w:val="00655E1A"/>
    <w:rsid w:val="006A287E"/>
    <w:rsid w:val="006A315A"/>
    <w:rsid w:val="006B72A8"/>
    <w:rsid w:val="006D467E"/>
    <w:rsid w:val="006E117F"/>
    <w:rsid w:val="006F58B0"/>
    <w:rsid w:val="007015C6"/>
    <w:rsid w:val="007138FA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303D"/>
    <w:rsid w:val="00A75848"/>
    <w:rsid w:val="00A91C7B"/>
    <w:rsid w:val="00AF0499"/>
    <w:rsid w:val="00B0490D"/>
    <w:rsid w:val="00B1432F"/>
    <w:rsid w:val="00B47936"/>
    <w:rsid w:val="00B63AA4"/>
    <w:rsid w:val="00BA1E74"/>
    <w:rsid w:val="00BC381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40A84"/>
    <w:rsid w:val="00D5708B"/>
    <w:rsid w:val="00D73457"/>
    <w:rsid w:val="00D84215"/>
    <w:rsid w:val="00D86F44"/>
    <w:rsid w:val="00D9022E"/>
    <w:rsid w:val="00DC3BB5"/>
    <w:rsid w:val="00DD7691"/>
    <w:rsid w:val="00DE14E4"/>
    <w:rsid w:val="00DF7B11"/>
    <w:rsid w:val="00E00C8E"/>
    <w:rsid w:val="00E1737B"/>
    <w:rsid w:val="00E40FA7"/>
    <w:rsid w:val="00E57065"/>
    <w:rsid w:val="00E71890"/>
    <w:rsid w:val="00E871F9"/>
    <w:rsid w:val="00E9382B"/>
    <w:rsid w:val="00EB585A"/>
    <w:rsid w:val="00EC5535"/>
    <w:rsid w:val="00EC703C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0D7084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706FF7-99AC-4BA5-A9EA-0FB155F0D302}"/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D8AE9-6E0F-4751-91EF-46E78009361D}">
  <ds:schemaRefs>
    <ds:schemaRef ds:uri="92bee38f-18ac-4811-bc08-1c53ea9534f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e6a79a6d-e604-489c-b326-023e3c07696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2024-01-24T13:35:00Z</dcterms:created>
  <dcterms:modified xsi:type="dcterms:W3CDTF">2024-02-22T07:09:00Z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